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E184C" w:rsidRDefault="00CA3999" w:rsidP="006E18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2</w:t>
      </w:r>
      <w:r w:rsidR="003D04C2">
        <w:rPr>
          <w:rFonts w:ascii="Times New Roman" w:hAnsi="Times New Roman" w:cs="Times New Roman"/>
          <w:b/>
          <w:sz w:val="28"/>
          <w:szCs w:val="28"/>
        </w:rPr>
        <w:t>4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>3. prosince 2019 od 13:30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v budově Ministerstva dopravy, nábřeží Ludvíka Svobody 12, Praha 1</w:t>
      </w:r>
    </w:p>
    <w:p w:rsidR="006E184C" w:rsidRDefault="006E184C" w:rsidP="006E184C">
      <w:pPr>
        <w:rPr>
          <w:rFonts w:ascii="Times New Roman" w:hAnsi="Times New Roman" w:cs="Times New Roman"/>
          <w:sz w:val="24"/>
          <w:szCs w:val="24"/>
        </w:rPr>
      </w:pPr>
      <w:r w:rsidRPr="00B86242">
        <w:rPr>
          <w:rFonts w:ascii="Times New Roman" w:hAnsi="Times New Roman" w:cs="Times New Roman"/>
          <w:sz w:val="24"/>
          <w:szCs w:val="24"/>
        </w:rPr>
        <w:t>Účast</w:t>
      </w:r>
      <w:r>
        <w:rPr>
          <w:rFonts w:ascii="Times New Roman" w:hAnsi="Times New Roman" w:cs="Times New Roman"/>
          <w:sz w:val="24"/>
          <w:szCs w:val="24"/>
        </w:rPr>
        <w:t xml:space="preserve"> – viz prezenční listina, která je uložena v sekretariátu Rady vlády České republiky pro bezpečnost silničního provozu (dále jen „Rada vlády nebo Rada“)</w:t>
      </w:r>
    </w:p>
    <w:p w:rsidR="004252F6" w:rsidRDefault="004252F6" w:rsidP="004252F6">
      <w:pPr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:rsidR="00661349" w:rsidRDefault="006E184C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D653DF">
        <w:rPr>
          <w:rFonts w:ascii="Times New Roman" w:hAnsi="Times New Roman" w:cs="Times New Roman"/>
          <w:sz w:val="24"/>
          <w:szCs w:val="24"/>
        </w:rPr>
        <w:t>tajemník</w:t>
      </w:r>
      <w:r>
        <w:rPr>
          <w:rFonts w:ascii="Times New Roman" w:hAnsi="Times New Roman" w:cs="Times New Roman"/>
          <w:sz w:val="24"/>
          <w:szCs w:val="24"/>
        </w:rPr>
        <w:t xml:space="preserve"> Rady vlády </w:t>
      </w:r>
      <w:r w:rsidR="00D653DF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3DF">
        <w:rPr>
          <w:rFonts w:ascii="Times New Roman" w:hAnsi="Times New Roman" w:cs="Times New Roman"/>
          <w:sz w:val="24"/>
          <w:szCs w:val="24"/>
        </w:rPr>
        <w:t xml:space="preserve">Tomáš Neřold </w:t>
      </w:r>
      <w:r w:rsidR="00737B50">
        <w:rPr>
          <w:rFonts w:ascii="Times New Roman" w:hAnsi="Times New Roman" w:cs="Times New Roman"/>
          <w:sz w:val="24"/>
          <w:szCs w:val="24"/>
        </w:rPr>
        <w:t>M. A.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3DF">
        <w:rPr>
          <w:rFonts w:ascii="Times New Roman" w:hAnsi="Times New Roman" w:cs="Times New Roman"/>
          <w:sz w:val="24"/>
          <w:szCs w:val="24"/>
        </w:rPr>
        <w:t xml:space="preserve">Uvítal přítomné a omluvil zpoždění zahájení jednání z důvodu prodloužení tiskového </w:t>
      </w:r>
      <w:proofErr w:type="spellStart"/>
      <w:r w:rsidR="00D653DF">
        <w:rPr>
          <w:rFonts w:ascii="Times New Roman" w:hAnsi="Times New Roman" w:cs="Times New Roman"/>
          <w:sz w:val="24"/>
          <w:szCs w:val="24"/>
        </w:rPr>
        <w:t>breafingu</w:t>
      </w:r>
      <w:proofErr w:type="spellEnd"/>
      <w:r w:rsidR="00D653DF">
        <w:rPr>
          <w:rFonts w:ascii="Times New Roman" w:hAnsi="Times New Roman" w:cs="Times New Roman"/>
          <w:sz w:val="24"/>
          <w:szCs w:val="24"/>
        </w:rPr>
        <w:t xml:space="preserve">, </w:t>
      </w:r>
      <w:r w:rsidR="00F00906">
        <w:rPr>
          <w:rFonts w:ascii="Times New Roman" w:hAnsi="Times New Roman" w:cs="Times New Roman"/>
          <w:sz w:val="24"/>
          <w:szCs w:val="24"/>
        </w:rPr>
        <w:t xml:space="preserve">ministra dopravy JUDr. Vladimíra </w:t>
      </w:r>
      <w:proofErr w:type="spellStart"/>
      <w:r w:rsidR="00F00906">
        <w:rPr>
          <w:rFonts w:ascii="Times New Roman" w:hAnsi="Times New Roman" w:cs="Times New Roman"/>
          <w:sz w:val="24"/>
          <w:szCs w:val="24"/>
        </w:rPr>
        <w:t>Kremlíka</w:t>
      </w:r>
      <w:proofErr w:type="spellEnd"/>
      <w:r w:rsidR="00F00906">
        <w:rPr>
          <w:rFonts w:ascii="Times New Roman" w:hAnsi="Times New Roman" w:cs="Times New Roman"/>
          <w:sz w:val="24"/>
          <w:szCs w:val="24"/>
        </w:rPr>
        <w:t>, který předcházel Radě vlády. Zároveň pana ministra omluvil z účasti.</w:t>
      </w:r>
    </w:p>
    <w:p w:rsidR="0046312B" w:rsidRDefault="00250C7F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Zeptal se</w:t>
      </w:r>
      <w:r w:rsidR="00661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 je Rada usnášeníschopná </w:t>
      </w:r>
      <w:r w:rsidR="006613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A5" w:rsidRPr="008C52A5">
        <w:rPr>
          <w:rFonts w:ascii="Times New Roman" w:hAnsi="Times New Roman" w:cs="Times New Roman"/>
          <w:sz w:val="24"/>
          <w:szCs w:val="24"/>
        </w:rPr>
        <w:t>6 stálých členů a 6 zástupců s pověřením hlasovat</w:t>
      </w:r>
      <w:r w:rsidR="00175EA8">
        <w:rPr>
          <w:rFonts w:ascii="Times New Roman" w:hAnsi="Times New Roman" w:cs="Times New Roman"/>
          <w:sz w:val="24"/>
          <w:szCs w:val="24"/>
        </w:rPr>
        <w:t>,</w:t>
      </w:r>
      <w:r w:rsidR="00661349">
        <w:rPr>
          <w:rFonts w:ascii="Times New Roman" w:hAnsi="Times New Roman" w:cs="Times New Roman"/>
          <w:sz w:val="24"/>
          <w:szCs w:val="24"/>
        </w:rPr>
        <w:t xml:space="preserve"> celkem</w:t>
      </w:r>
      <w:r w:rsidR="0046312B">
        <w:rPr>
          <w:rFonts w:ascii="Times New Roman" w:hAnsi="Times New Roman" w:cs="Times New Roman"/>
          <w:sz w:val="24"/>
          <w:szCs w:val="24"/>
        </w:rPr>
        <w:t xml:space="preserve"> přítomno 1</w:t>
      </w:r>
      <w:r w:rsidR="008C52A5">
        <w:rPr>
          <w:rFonts w:ascii="Times New Roman" w:hAnsi="Times New Roman" w:cs="Times New Roman"/>
          <w:sz w:val="24"/>
          <w:szCs w:val="24"/>
        </w:rPr>
        <w:t>2</w:t>
      </w:r>
      <w:r w:rsidR="002701B1">
        <w:rPr>
          <w:rFonts w:ascii="Times New Roman" w:hAnsi="Times New Roman" w:cs="Times New Roman"/>
          <w:sz w:val="24"/>
          <w:szCs w:val="24"/>
        </w:rPr>
        <w:t xml:space="preserve"> členů s právem hlasovat.</w:t>
      </w:r>
    </w:p>
    <w:p w:rsidR="004252F6" w:rsidRDefault="00B40591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Tajemník</w:t>
      </w:r>
      <w:r w:rsidR="00CA3999">
        <w:rPr>
          <w:rFonts w:ascii="Times New Roman" w:hAnsi="Times New Roman" w:cs="Times New Roman"/>
          <w:sz w:val="24"/>
          <w:szCs w:val="24"/>
        </w:rPr>
        <w:t xml:space="preserve"> Rady </w:t>
      </w:r>
      <w:r w:rsidR="00250C7F">
        <w:rPr>
          <w:rFonts w:ascii="Times New Roman" w:hAnsi="Times New Roman" w:cs="Times New Roman"/>
          <w:sz w:val="24"/>
          <w:szCs w:val="24"/>
        </w:rPr>
        <w:t>zahájil 2</w:t>
      </w:r>
      <w:r w:rsidR="008C52A5">
        <w:rPr>
          <w:rFonts w:ascii="Times New Roman" w:hAnsi="Times New Roman" w:cs="Times New Roman"/>
          <w:sz w:val="24"/>
          <w:szCs w:val="24"/>
        </w:rPr>
        <w:t>4</w:t>
      </w:r>
      <w:r w:rsidR="00250C7F">
        <w:rPr>
          <w:rFonts w:ascii="Times New Roman" w:hAnsi="Times New Roman" w:cs="Times New Roman"/>
          <w:sz w:val="24"/>
          <w:szCs w:val="24"/>
        </w:rPr>
        <w:t xml:space="preserve">. zasedání Rady vlády </w:t>
      </w:r>
    </w:p>
    <w:p w:rsidR="00131EBA" w:rsidRDefault="00131EBA" w:rsidP="006E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</w:p>
    <w:p w:rsidR="006E184C" w:rsidRPr="00881680" w:rsidRDefault="00B77358" w:rsidP="004252F6">
      <w:pPr>
        <w:rPr>
          <w:rFonts w:ascii="Times New Roman" w:hAnsi="Times New Roman" w:cs="Times New Roman"/>
          <w:sz w:val="24"/>
          <w:szCs w:val="24"/>
        </w:rPr>
      </w:pPr>
      <w:r w:rsidRPr="00B77358">
        <w:rPr>
          <w:rFonts w:ascii="Times New Roman" w:hAnsi="Times New Roman" w:cs="Times New Roman"/>
          <w:sz w:val="24"/>
          <w:szCs w:val="24"/>
        </w:rPr>
        <w:t xml:space="preserve">Ing. Lukáš Kadula </w:t>
      </w:r>
      <w:r w:rsidR="00CA39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výzkumný pracovník</w:t>
      </w:r>
      <w:r w:rsidR="00CA3999">
        <w:rPr>
          <w:rFonts w:ascii="Times New Roman" w:hAnsi="Times New Roman" w:cs="Times New Roman"/>
          <w:sz w:val="24"/>
          <w:szCs w:val="24"/>
        </w:rPr>
        <w:t xml:space="preserve">, CDV, </w:t>
      </w:r>
      <w:proofErr w:type="spellStart"/>
      <w:proofErr w:type="gramStart"/>
      <w:r w:rsidR="00CA3999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CA39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3999">
        <w:rPr>
          <w:rFonts w:ascii="Times New Roman" w:hAnsi="Times New Roman" w:cs="Times New Roman"/>
          <w:sz w:val="24"/>
          <w:szCs w:val="24"/>
        </w:rPr>
        <w:t>.</w:t>
      </w:r>
    </w:p>
    <w:p w:rsidR="00250C7F" w:rsidRPr="00F61346" w:rsidRDefault="00250C7F" w:rsidP="00F6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46">
        <w:rPr>
          <w:rFonts w:ascii="Times New Roman" w:hAnsi="Times New Roman" w:cs="Times New Roman"/>
          <w:sz w:val="24"/>
          <w:szCs w:val="24"/>
        </w:rPr>
        <w:t>Byl schválen program 2</w:t>
      </w:r>
      <w:r w:rsidR="003D04C2">
        <w:rPr>
          <w:rFonts w:ascii="Times New Roman" w:hAnsi="Times New Roman" w:cs="Times New Roman"/>
          <w:sz w:val="24"/>
          <w:szCs w:val="24"/>
        </w:rPr>
        <w:t>4</w:t>
      </w:r>
      <w:r w:rsidRPr="00F61346">
        <w:rPr>
          <w:rFonts w:ascii="Times New Roman" w:hAnsi="Times New Roman" w:cs="Times New Roman"/>
          <w:sz w:val="24"/>
          <w:szCs w:val="24"/>
        </w:rPr>
        <w:t xml:space="preserve">. zasedání Rady vlády </w:t>
      </w:r>
      <w:r w:rsidR="00661349" w:rsidRPr="00F61346">
        <w:rPr>
          <w:rFonts w:ascii="Times New Roman" w:hAnsi="Times New Roman" w:cs="Times New Roman"/>
          <w:sz w:val="24"/>
          <w:szCs w:val="24"/>
        </w:rPr>
        <w:t xml:space="preserve"> - program byl jednohlasně přijat počtem 1</w:t>
      </w:r>
      <w:r w:rsidR="00B40591">
        <w:rPr>
          <w:rFonts w:ascii="Times New Roman" w:hAnsi="Times New Roman" w:cs="Times New Roman"/>
          <w:sz w:val="24"/>
          <w:szCs w:val="24"/>
        </w:rPr>
        <w:t>2</w:t>
      </w:r>
      <w:r w:rsidR="00661349" w:rsidRPr="00F61346">
        <w:rPr>
          <w:rFonts w:ascii="Times New Roman" w:hAnsi="Times New Roman" w:cs="Times New Roman"/>
          <w:sz w:val="24"/>
          <w:szCs w:val="24"/>
        </w:rPr>
        <w:t xml:space="preserve"> hlasů.</w:t>
      </w:r>
    </w:p>
    <w:p w:rsidR="0046312B" w:rsidRDefault="0046312B" w:rsidP="0046312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349" w:rsidRPr="00737B50" w:rsidRDefault="00661349" w:rsidP="00737B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 xml:space="preserve">Kontrola plnění usnesení z minulého jednání </w:t>
      </w:r>
    </w:p>
    <w:p w:rsidR="00131EBA" w:rsidRPr="00F61346" w:rsidRDefault="00131EBA" w:rsidP="00131EB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358" w:rsidRDefault="00B77358" w:rsidP="00B7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opatření – </w:t>
      </w:r>
      <w:r>
        <w:rPr>
          <w:rFonts w:ascii="Times New Roman" w:hAnsi="Times New Roman" w:cs="Times New Roman"/>
          <w:sz w:val="24"/>
          <w:szCs w:val="24"/>
        </w:rPr>
        <w:t xml:space="preserve">byl schválen na minulém jednání. </w:t>
      </w:r>
      <w:r w:rsidRPr="008C52A5">
        <w:rPr>
          <w:rFonts w:ascii="Times New Roman" w:hAnsi="Times New Roman" w:cs="Times New Roman"/>
          <w:sz w:val="24"/>
          <w:szCs w:val="24"/>
        </w:rPr>
        <w:t>Tajemník</w:t>
      </w:r>
      <w:r w:rsidRPr="00B77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vyzdvihl </w:t>
      </w:r>
      <w:r w:rsidRPr="00B77358">
        <w:rPr>
          <w:rFonts w:ascii="Times New Roman" w:hAnsi="Times New Roman" w:cs="Times New Roman"/>
          <w:bCs/>
          <w:sz w:val="24"/>
          <w:szCs w:val="24"/>
        </w:rPr>
        <w:t>Svaz měst</w:t>
      </w:r>
      <w:r w:rsidRPr="00B77358">
        <w:rPr>
          <w:rFonts w:ascii="Times New Roman" w:hAnsi="Times New Roman" w:cs="Times New Roman"/>
          <w:sz w:val="24"/>
          <w:szCs w:val="24"/>
        </w:rPr>
        <w:t xml:space="preserve"> a </w:t>
      </w:r>
      <w:r w:rsidRPr="00B77358">
        <w:rPr>
          <w:rFonts w:ascii="Times New Roman" w:hAnsi="Times New Roman" w:cs="Times New Roman"/>
          <w:bCs/>
          <w:sz w:val="24"/>
          <w:szCs w:val="24"/>
        </w:rPr>
        <w:t>obcí</w:t>
      </w:r>
      <w:r w:rsidRPr="00B77358">
        <w:rPr>
          <w:rFonts w:ascii="Times New Roman" w:hAnsi="Times New Roman" w:cs="Times New Roman"/>
          <w:sz w:val="24"/>
          <w:szCs w:val="24"/>
        </w:rPr>
        <w:t xml:space="preserve"> České republiky</w:t>
      </w:r>
      <w:r w:rsidR="00746254">
        <w:rPr>
          <w:rFonts w:ascii="Times New Roman" w:hAnsi="Times New Roman" w:cs="Times New Roman"/>
          <w:sz w:val="24"/>
          <w:szCs w:val="24"/>
        </w:rPr>
        <w:t>, který</w:t>
      </w:r>
      <w:r w:rsidR="008C52A5">
        <w:rPr>
          <w:rFonts w:ascii="Times New Roman" w:hAnsi="Times New Roman" w:cs="Times New Roman"/>
          <w:sz w:val="24"/>
          <w:szCs w:val="24"/>
        </w:rPr>
        <w:t xml:space="preserve"> se aktivně </w:t>
      </w:r>
      <w:r w:rsidR="002701B1">
        <w:rPr>
          <w:rFonts w:ascii="Times New Roman" w:hAnsi="Times New Roman" w:cs="Times New Roman"/>
          <w:sz w:val="24"/>
          <w:szCs w:val="24"/>
        </w:rPr>
        <w:t>zapojil</w:t>
      </w:r>
      <w:r w:rsidR="00513005">
        <w:rPr>
          <w:rFonts w:ascii="Times New Roman" w:hAnsi="Times New Roman" w:cs="Times New Roman"/>
          <w:sz w:val="24"/>
          <w:szCs w:val="24"/>
        </w:rPr>
        <w:t xml:space="preserve"> do činnosti R</w:t>
      </w:r>
      <w:r w:rsidR="00746254">
        <w:rPr>
          <w:rFonts w:ascii="Times New Roman" w:hAnsi="Times New Roman" w:cs="Times New Roman"/>
          <w:sz w:val="24"/>
          <w:szCs w:val="24"/>
        </w:rPr>
        <w:t xml:space="preserve">ady </w:t>
      </w:r>
      <w:r w:rsidR="00513005">
        <w:rPr>
          <w:rFonts w:ascii="Times New Roman" w:hAnsi="Times New Roman" w:cs="Times New Roman"/>
          <w:sz w:val="24"/>
          <w:szCs w:val="24"/>
        </w:rPr>
        <w:t xml:space="preserve">vlády </w:t>
      </w:r>
      <w:r w:rsidR="00746254">
        <w:rPr>
          <w:rFonts w:ascii="Times New Roman" w:hAnsi="Times New Roman" w:cs="Times New Roman"/>
          <w:sz w:val="24"/>
          <w:szCs w:val="24"/>
        </w:rPr>
        <w:t>a má</w:t>
      </w:r>
      <w:r w:rsidR="008C52A5">
        <w:rPr>
          <w:rFonts w:ascii="Times New Roman" w:hAnsi="Times New Roman" w:cs="Times New Roman"/>
          <w:sz w:val="24"/>
          <w:szCs w:val="24"/>
        </w:rPr>
        <w:t xml:space="preserve"> nominované členy do </w:t>
      </w:r>
      <w:r w:rsidR="00746254">
        <w:rPr>
          <w:rFonts w:ascii="Times New Roman" w:hAnsi="Times New Roman" w:cs="Times New Roman"/>
          <w:sz w:val="24"/>
          <w:szCs w:val="24"/>
        </w:rPr>
        <w:t xml:space="preserve">výborů a </w:t>
      </w:r>
      <w:r w:rsidR="008C52A5">
        <w:rPr>
          <w:rFonts w:ascii="Times New Roman" w:hAnsi="Times New Roman" w:cs="Times New Roman"/>
          <w:sz w:val="24"/>
          <w:szCs w:val="24"/>
        </w:rPr>
        <w:t xml:space="preserve">pracovních skupin, na rozdíl od </w:t>
      </w:r>
      <w:r w:rsidR="008C52A5" w:rsidRPr="008C52A5">
        <w:rPr>
          <w:rFonts w:ascii="Times New Roman" w:hAnsi="Times New Roman" w:cs="Times New Roman"/>
          <w:bCs/>
          <w:sz w:val="24"/>
          <w:szCs w:val="24"/>
        </w:rPr>
        <w:t>Asociace krajů</w:t>
      </w:r>
      <w:r w:rsidR="008C52A5" w:rsidRPr="008C52A5">
        <w:rPr>
          <w:rFonts w:ascii="Times New Roman" w:hAnsi="Times New Roman" w:cs="Times New Roman"/>
          <w:sz w:val="24"/>
          <w:szCs w:val="24"/>
        </w:rPr>
        <w:t xml:space="preserve"> České republiky</w:t>
      </w:r>
      <w:r w:rsidR="00746254">
        <w:rPr>
          <w:rFonts w:ascii="Times New Roman" w:hAnsi="Times New Roman" w:cs="Times New Roman"/>
          <w:sz w:val="24"/>
          <w:szCs w:val="24"/>
        </w:rPr>
        <w:t>. Ta nenominovala zástupce do výborů</w:t>
      </w:r>
      <w:r w:rsidR="002701B1">
        <w:rPr>
          <w:rFonts w:ascii="Times New Roman" w:hAnsi="Times New Roman" w:cs="Times New Roman"/>
          <w:sz w:val="24"/>
          <w:szCs w:val="24"/>
        </w:rPr>
        <w:t xml:space="preserve"> RV a nepředložila návrhy opatření</w:t>
      </w:r>
      <w:r w:rsidR="008C52A5">
        <w:rPr>
          <w:rFonts w:ascii="Times New Roman" w:hAnsi="Times New Roman" w:cs="Times New Roman"/>
          <w:sz w:val="24"/>
          <w:szCs w:val="24"/>
        </w:rPr>
        <w:t>.</w:t>
      </w:r>
    </w:p>
    <w:p w:rsidR="008C52A5" w:rsidRDefault="008C52A5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2A5" w:rsidRDefault="008C52A5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Kadula</w:t>
      </w:r>
      <w:r w:rsidR="00B40591">
        <w:rPr>
          <w:rFonts w:ascii="Times New Roman" w:hAnsi="Times New Roman" w:cs="Times New Roman"/>
          <w:sz w:val="24"/>
          <w:szCs w:val="24"/>
        </w:rPr>
        <w:t>, CDV -</w:t>
      </w:r>
      <w:r>
        <w:rPr>
          <w:rFonts w:ascii="Times New Roman" w:hAnsi="Times New Roman" w:cs="Times New Roman"/>
          <w:sz w:val="24"/>
          <w:szCs w:val="24"/>
        </w:rPr>
        <w:t xml:space="preserve"> shrnul průběh jednání pracovní</w:t>
      </w:r>
      <w:r w:rsidR="00162681">
        <w:rPr>
          <w:rFonts w:ascii="Times New Roman" w:hAnsi="Times New Roman" w:cs="Times New Roman"/>
          <w:sz w:val="24"/>
          <w:szCs w:val="24"/>
        </w:rPr>
        <w:t xml:space="preserve">ho </w:t>
      </w:r>
      <w:r w:rsidR="00162681" w:rsidRPr="00162681">
        <w:rPr>
          <w:rFonts w:ascii="Times New Roman" w:hAnsi="Times New Roman" w:cs="Times New Roman"/>
          <w:b/>
          <w:sz w:val="24"/>
          <w:szCs w:val="24"/>
        </w:rPr>
        <w:t>Výboru</w:t>
      </w:r>
      <w:r w:rsidRPr="00162681">
        <w:rPr>
          <w:rFonts w:ascii="Times New Roman" w:hAnsi="Times New Roman" w:cs="Times New Roman"/>
          <w:b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81">
        <w:rPr>
          <w:rFonts w:ascii="Times New Roman" w:hAnsi="Times New Roman" w:cs="Times New Roman"/>
          <w:b/>
          <w:sz w:val="24"/>
          <w:szCs w:val="24"/>
        </w:rPr>
        <w:t>přípravu S</w:t>
      </w:r>
      <w:r w:rsidRPr="008C52A5">
        <w:rPr>
          <w:rFonts w:ascii="Times New Roman" w:hAnsi="Times New Roman" w:cs="Times New Roman"/>
          <w:b/>
          <w:sz w:val="24"/>
          <w:szCs w:val="24"/>
        </w:rPr>
        <w:t>trategie</w:t>
      </w:r>
      <w:r w:rsidR="00162681">
        <w:rPr>
          <w:rFonts w:ascii="Times New Roman" w:hAnsi="Times New Roman" w:cs="Times New Roman"/>
          <w:b/>
          <w:sz w:val="24"/>
          <w:szCs w:val="24"/>
        </w:rPr>
        <w:t xml:space="preserve"> BESIP 2021 – 2030 a její financování</w:t>
      </w:r>
      <w:r>
        <w:rPr>
          <w:rFonts w:ascii="Times New Roman" w:hAnsi="Times New Roman" w:cs="Times New Roman"/>
          <w:sz w:val="24"/>
          <w:szCs w:val="24"/>
        </w:rPr>
        <w:t>. Navrhuje se akční program, řeší se jednotl</w:t>
      </w:r>
      <w:r w:rsidR="00513005">
        <w:rPr>
          <w:rFonts w:ascii="Times New Roman" w:hAnsi="Times New Roman" w:cs="Times New Roman"/>
          <w:sz w:val="24"/>
          <w:szCs w:val="24"/>
        </w:rPr>
        <w:t>ivé body obsahu S</w:t>
      </w:r>
      <w:r w:rsidR="00746254">
        <w:rPr>
          <w:rFonts w:ascii="Times New Roman" w:hAnsi="Times New Roman" w:cs="Times New Roman"/>
          <w:sz w:val="24"/>
          <w:szCs w:val="24"/>
        </w:rPr>
        <w:t>trategie. Nutné</w:t>
      </w:r>
      <w:r>
        <w:rPr>
          <w:rFonts w:ascii="Times New Roman" w:hAnsi="Times New Roman" w:cs="Times New Roman"/>
          <w:sz w:val="24"/>
          <w:szCs w:val="24"/>
        </w:rPr>
        <w:t xml:space="preserve"> řešit finance a ekonomická hlediska.</w:t>
      </w:r>
    </w:p>
    <w:p w:rsidR="00A80996" w:rsidRDefault="00A80996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996" w:rsidRDefault="00B40591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r w:rsidR="00A80996">
        <w:rPr>
          <w:rFonts w:ascii="Times New Roman" w:hAnsi="Times New Roman" w:cs="Times New Roman"/>
          <w:sz w:val="24"/>
          <w:szCs w:val="24"/>
        </w:rPr>
        <w:t>Horáková</w:t>
      </w:r>
      <w:r w:rsidR="006035B2">
        <w:rPr>
          <w:rFonts w:ascii="Times New Roman" w:hAnsi="Times New Roman" w:cs="Times New Roman"/>
          <w:sz w:val="24"/>
          <w:szCs w:val="24"/>
        </w:rPr>
        <w:t>, MV – Chybí podněty z výborů do strategie a termíny</w:t>
      </w:r>
    </w:p>
    <w:p w:rsidR="006035B2" w:rsidRDefault="00B40591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r w:rsidR="006035B2">
        <w:rPr>
          <w:rFonts w:ascii="Times New Roman" w:hAnsi="Times New Roman" w:cs="Times New Roman"/>
          <w:sz w:val="24"/>
          <w:szCs w:val="24"/>
        </w:rPr>
        <w:t xml:space="preserve">Pokorný, </w:t>
      </w:r>
      <w:r>
        <w:rPr>
          <w:rFonts w:ascii="Times New Roman" w:hAnsi="Times New Roman" w:cs="Times New Roman"/>
          <w:sz w:val="24"/>
          <w:szCs w:val="24"/>
        </w:rPr>
        <w:t xml:space="preserve">SDA </w:t>
      </w:r>
      <w:r w:rsidR="006035B2">
        <w:rPr>
          <w:rFonts w:ascii="Times New Roman" w:hAnsi="Times New Roman" w:cs="Times New Roman"/>
          <w:sz w:val="24"/>
          <w:szCs w:val="24"/>
        </w:rPr>
        <w:t>- upozorňuje na nebezpečí duplicitních podnětů – nutno ošetřit</w:t>
      </w:r>
    </w:p>
    <w:p w:rsidR="006035B2" w:rsidRDefault="00B40591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</w:t>
      </w:r>
      <w:r w:rsidR="006035B2">
        <w:rPr>
          <w:rFonts w:ascii="Times New Roman" w:hAnsi="Times New Roman" w:cs="Times New Roman"/>
          <w:sz w:val="24"/>
          <w:szCs w:val="24"/>
        </w:rPr>
        <w:t xml:space="preserve">Karásek, </w:t>
      </w:r>
      <w:r>
        <w:rPr>
          <w:rFonts w:ascii="Times New Roman" w:hAnsi="Times New Roman" w:cs="Times New Roman"/>
          <w:sz w:val="24"/>
          <w:szCs w:val="24"/>
        </w:rPr>
        <w:t xml:space="preserve">SAP - </w:t>
      </w:r>
      <w:r w:rsidR="006035B2">
        <w:rPr>
          <w:rFonts w:ascii="Times New Roman" w:hAnsi="Times New Roman" w:cs="Times New Roman"/>
          <w:sz w:val="24"/>
          <w:szCs w:val="24"/>
        </w:rPr>
        <w:t xml:space="preserve"> dotaz, kde jsou </w:t>
      </w:r>
      <w:r w:rsidR="00746254">
        <w:rPr>
          <w:rFonts w:ascii="Times New Roman" w:hAnsi="Times New Roman" w:cs="Times New Roman"/>
          <w:sz w:val="24"/>
          <w:szCs w:val="24"/>
        </w:rPr>
        <w:t xml:space="preserve">dostupné </w:t>
      </w:r>
      <w:r w:rsidR="006035B2">
        <w:rPr>
          <w:rFonts w:ascii="Times New Roman" w:hAnsi="Times New Roman" w:cs="Times New Roman"/>
          <w:sz w:val="24"/>
          <w:szCs w:val="24"/>
        </w:rPr>
        <w:t xml:space="preserve">zápisy z RV </w:t>
      </w:r>
      <w:r w:rsidR="00787582">
        <w:rPr>
          <w:rFonts w:ascii="Times New Roman" w:hAnsi="Times New Roman" w:cs="Times New Roman"/>
          <w:sz w:val="24"/>
          <w:szCs w:val="24"/>
        </w:rPr>
        <w:t xml:space="preserve">a </w:t>
      </w:r>
      <w:r w:rsidR="00737B50">
        <w:rPr>
          <w:rFonts w:ascii="Times New Roman" w:hAnsi="Times New Roman" w:cs="Times New Roman"/>
          <w:sz w:val="24"/>
          <w:szCs w:val="24"/>
        </w:rPr>
        <w:t xml:space="preserve">z </w:t>
      </w:r>
      <w:r w:rsidR="00746254">
        <w:rPr>
          <w:rFonts w:ascii="Times New Roman" w:hAnsi="Times New Roman" w:cs="Times New Roman"/>
          <w:sz w:val="24"/>
          <w:szCs w:val="24"/>
        </w:rPr>
        <w:t>pracovních výborů</w:t>
      </w:r>
      <w:r w:rsidR="006035B2">
        <w:rPr>
          <w:rFonts w:ascii="Times New Roman" w:hAnsi="Times New Roman" w:cs="Times New Roman"/>
          <w:sz w:val="24"/>
          <w:szCs w:val="24"/>
        </w:rPr>
        <w:t xml:space="preserve"> – </w:t>
      </w:r>
      <w:r w:rsidR="00737B50">
        <w:rPr>
          <w:rFonts w:ascii="Times New Roman" w:hAnsi="Times New Roman" w:cs="Times New Roman"/>
          <w:sz w:val="24"/>
          <w:szCs w:val="24"/>
        </w:rPr>
        <w:t>Zápisy</w:t>
      </w:r>
      <w:r w:rsidR="00162681">
        <w:rPr>
          <w:rFonts w:ascii="Times New Roman" w:hAnsi="Times New Roman" w:cs="Times New Roman"/>
          <w:sz w:val="24"/>
          <w:szCs w:val="24"/>
        </w:rPr>
        <w:t xml:space="preserve"> z R</w:t>
      </w:r>
      <w:r w:rsidR="006035B2">
        <w:rPr>
          <w:rFonts w:ascii="Times New Roman" w:hAnsi="Times New Roman" w:cs="Times New Roman"/>
          <w:sz w:val="24"/>
          <w:szCs w:val="24"/>
        </w:rPr>
        <w:t xml:space="preserve">ady vlády jsou na web stránkách BESIPU </w:t>
      </w:r>
      <w:hyperlink r:id="rId5" w:history="1">
        <w:r w:rsidR="006035B2" w:rsidRPr="002F073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https://www.ibesip.cz/Pro-odborniky/Rada-vlady-BESIP</w:t>
        </w:r>
      </w:hyperlink>
      <w:r w:rsidR="006035B2">
        <w:rPr>
          <w:rFonts w:ascii="Times New Roman" w:hAnsi="Times New Roman" w:cs="Times New Roman"/>
          <w:sz w:val="24"/>
          <w:szCs w:val="24"/>
        </w:rPr>
        <w:t>, zápisy z jednání výborů bude členům RV pro informaci z</w:t>
      </w:r>
      <w:r w:rsidR="00746254">
        <w:rPr>
          <w:rFonts w:ascii="Times New Roman" w:hAnsi="Times New Roman" w:cs="Times New Roman"/>
          <w:sz w:val="24"/>
          <w:szCs w:val="24"/>
        </w:rPr>
        <w:t>asílat mailem sekretariát RV. Po</w:t>
      </w:r>
      <w:r w:rsidR="006035B2">
        <w:rPr>
          <w:rFonts w:ascii="Times New Roman" w:hAnsi="Times New Roman" w:cs="Times New Roman"/>
          <w:sz w:val="24"/>
          <w:szCs w:val="24"/>
        </w:rPr>
        <w:t xml:space="preserve"> zřízení úložiště </w:t>
      </w:r>
      <w:r w:rsidR="00787582">
        <w:rPr>
          <w:rFonts w:ascii="Times New Roman" w:hAnsi="Times New Roman" w:cs="Times New Roman"/>
          <w:sz w:val="24"/>
          <w:szCs w:val="24"/>
        </w:rPr>
        <w:t xml:space="preserve">s přístupem pro členy RV </w:t>
      </w:r>
      <w:r w:rsidR="006035B2">
        <w:rPr>
          <w:rFonts w:ascii="Times New Roman" w:hAnsi="Times New Roman" w:cs="Times New Roman"/>
          <w:sz w:val="24"/>
          <w:szCs w:val="24"/>
        </w:rPr>
        <w:t>budou tyto dokumenty umístěny tam.</w:t>
      </w:r>
    </w:p>
    <w:p w:rsidR="006035B2" w:rsidRDefault="006035B2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Pr="00737B50" w:rsidRDefault="006035B2" w:rsidP="00737B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>K</w:t>
      </w:r>
      <w:r w:rsidR="00FC2D1A" w:rsidRPr="00737B50">
        <w:rPr>
          <w:rFonts w:ascii="Times New Roman" w:hAnsi="Times New Roman" w:cs="Times New Roman"/>
          <w:b/>
          <w:sz w:val="24"/>
          <w:szCs w:val="24"/>
        </w:rPr>
        <w:t xml:space="preserve">rátkodobá opatření s plněním do konce </w:t>
      </w:r>
      <w:r w:rsidR="00162681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FC2D1A" w:rsidRPr="00737B50">
        <w:rPr>
          <w:rFonts w:ascii="Times New Roman" w:hAnsi="Times New Roman" w:cs="Times New Roman"/>
          <w:b/>
          <w:sz w:val="24"/>
          <w:szCs w:val="24"/>
        </w:rPr>
        <w:t>2020 – finalizace</w:t>
      </w:r>
    </w:p>
    <w:p w:rsidR="00FC2D1A" w:rsidRPr="00FC2D1A" w:rsidRDefault="00FC2D1A" w:rsidP="00FC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B2" w:rsidRDefault="00513005" w:rsidP="0060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Většina členů Rady vlády</w:t>
      </w:r>
      <w:r w:rsidR="000A2023">
        <w:rPr>
          <w:rFonts w:ascii="Times New Roman" w:hAnsi="Times New Roman" w:cs="Times New Roman"/>
          <w:sz w:val="24"/>
          <w:szCs w:val="24"/>
        </w:rPr>
        <w:t xml:space="preserve"> zadání splnila. Tajemník Rady Tomáš Neřold prezentoval souhrn jednotlivých opatření.</w:t>
      </w:r>
    </w:p>
    <w:p w:rsidR="00B40591" w:rsidRDefault="00B4059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7B50" w:rsidRDefault="00737B50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příloha</w:t>
      </w:r>
    </w:p>
    <w:p w:rsidR="00A80996" w:rsidRDefault="00A80996" w:rsidP="00131EB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023" w:rsidRDefault="00B4059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Pokorný, SDA </w:t>
      </w:r>
      <w:r w:rsidR="00C153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9F">
        <w:rPr>
          <w:rFonts w:ascii="Times New Roman" w:hAnsi="Times New Roman" w:cs="Times New Roman"/>
          <w:sz w:val="24"/>
          <w:szCs w:val="24"/>
        </w:rPr>
        <w:t>SDA nedodalo</w:t>
      </w:r>
      <w:r w:rsidR="000A2023">
        <w:rPr>
          <w:rFonts w:ascii="Times New Roman" w:hAnsi="Times New Roman" w:cs="Times New Roman"/>
          <w:sz w:val="24"/>
          <w:szCs w:val="24"/>
        </w:rPr>
        <w:t xml:space="preserve"> žádná opatření, neboť si myslí, že současná pokrývají potřebu a zdá se jim, že opatření jsou v ambiciózním počtu. Lépe by bylo méně, ale být si jisti, že se dodrží.</w:t>
      </w:r>
      <w:r w:rsidR="002D761F">
        <w:rPr>
          <w:rFonts w:ascii="Times New Roman" w:hAnsi="Times New Roman" w:cs="Times New Roman"/>
          <w:sz w:val="24"/>
          <w:szCs w:val="24"/>
        </w:rPr>
        <w:t xml:space="preserve"> </w:t>
      </w:r>
      <w:r w:rsidR="000A2023">
        <w:rPr>
          <w:rFonts w:ascii="Times New Roman" w:hAnsi="Times New Roman" w:cs="Times New Roman"/>
          <w:sz w:val="24"/>
          <w:szCs w:val="24"/>
        </w:rPr>
        <w:t xml:space="preserve">SDA uvedlo opatření, která jsou s jejich spoluúčastí. </w:t>
      </w:r>
    </w:p>
    <w:p w:rsidR="000A2023" w:rsidRDefault="000A2023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023" w:rsidRDefault="00B4059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Karásek, SAP</w:t>
      </w:r>
      <w:r w:rsidR="000A2023">
        <w:rPr>
          <w:rFonts w:ascii="Times New Roman" w:hAnsi="Times New Roman" w:cs="Times New Roman"/>
          <w:sz w:val="24"/>
          <w:szCs w:val="24"/>
        </w:rPr>
        <w:t xml:space="preserve"> </w:t>
      </w:r>
      <w:r w:rsidR="00C1539F">
        <w:rPr>
          <w:rFonts w:ascii="Times New Roman" w:hAnsi="Times New Roman" w:cs="Times New Roman"/>
          <w:sz w:val="24"/>
          <w:szCs w:val="24"/>
        </w:rPr>
        <w:t>–</w:t>
      </w:r>
      <w:r w:rsidR="00EE6FC1">
        <w:rPr>
          <w:rFonts w:ascii="Times New Roman" w:hAnsi="Times New Roman" w:cs="Times New Roman"/>
          <w:sz w:val="24"/>
          <w:szCs w:val="24"/>
        </w:rPr>
        <w:t xml:space="preserve"> </w:t>
      </w:r>
      <w:r w:rsidR="00C1539F">
        <w:rPr>
          <w:rFonts w:ascii="Times New Roman" w:hAnsi="Times New Roman" w:cs="Times New Roman"/>
          <w:sz w:val="24"/>
          <w:szCs w:val="24"/>
        </w:rPr>
        <w:t>SAP neposlal</w:t>
      </w:r>
      <w:r w:rsidR="000A2023">
        <w:rPr>
          <w:rFonts w:ascii="Times New Roman" w:hAnsi="Times New Roman" w:cs="Times New Roman"/>
          <w:sz w:val="24"/>
          <w:szCs w:val="24"/>
        </w:rPr>
        <w:t xml:space="preserve"> krátkodobá opatření, neboť si myslí, že je lépe rozproudit diskusi nad střednědobými.</w:t>
      </w:r>
    </w:p>
    <w:p w:rsidR="000A2023" w:rsidRDefault="000A2023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681" w:rsidRDefault="00B4059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Neřold navrhl, že v případě bodů zaslaných MŠMT, nebudou uvedeny samostatně, </w:t>
      </w:r>
      <w:r w:rsidR="00C1539F">
        <w:rPr>
          <w:rFonts w:ascii="Times New Roman" w:hAnsi="Times New Roman" w:cs="Times New Roman"/>
          <w:sz w:val="24"/>
          <w:szCs w:val="24"/>
        </w:rPr>
        <w:t>neboť MŠMT se u nich označilo pouze za spolupracující subjekt a stejná opatření navrhli jiní členové RV, kteří jsou za ně odpovědní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MŠMT souhlasí, že budou uvedeni jako </w:t>
      </w:r>
      <w:r w:rsidR="00C1539F">
        <w:rPr>
          <w:rFonts w:ascii="Times New Roman" w:hAnsi="Times New Roman" w:cs="Times New Roman"/>
          <w:sz w:val="24"/>
          <w:szCs w:val="24"/>
        </w:rPr>
        <w:t>spolupracující</w:t>
      </w:r>
      <w:r w:rsidR="002D761F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681" w:rsidRDefault="0016268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681" w:rsidRDefault="00162681" w:rsidP="0016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 3. 12. 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6F40" w:rsidRDefault="00162681" w:rsidP="0016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:rsidR="00162681" w:rsidRDefault="00315F88" w:rsidP="00826F4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</w:t>
      </w:r>
      <w:r w:rsidR="00162681" w:rsidRPr="00826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7E">
        <w:rPr>
          <w:rFonts w:ascii="Times New Roman" w:hAnsi="Times New Roman" w:cs="Times New Roman"/>
          <w:sz w:val="24"/>
          <w:szCs w:val="24"/>
        </w:rPr>
        <w:t>předložený</w:t>
      </w:r>
      <w:r w:rsidR="00162681" w:rsidRPr="00826F40">
        <w:rPr>
          <w:rFonts w:ascii="Times New Roman" w:hAnsi="Times New Roman" w:cs="Times New Roman"/>
          <w:sz w:val="24"/>
          <w:szCs w:val="24"/>
        </w:rPr>
        <w:t xml:space="preserve"> návrh Krátkodobých opatření s</w:t>
      </w:r>
      <w:r w:rsidR="00826F40" w:rsidRPr="00826F40">
        <w:rPr>
          <w:rFonts w:ascii="Times New Roman" w:hAnsi="Times New Roman" w:cs="Times New Roman"/>
          <w:sz w:val="24"/>
          <w:szCs w:val="24"/>
        </w:rPr>
        <w:t xml:space="preserve"> </w:t>
      </w:r>
      <w:r w:rsidR="00162681" w:rsidRPr="00826F40">
        <w:rPr>
          <w:rFonts w:ascii="Times New Roman" w:hAnsi="Times New Roman" w:cs="Times New Roman"/>
          <w:sz w:val="24"/>
          <w:szCs w:val="24"/>
        </w:rPr>
        <w:t>plněn</w:t>
      </w:r>
      <w:r w:rsidR="00826F40">
        <w:rPr>
          <w:rFonts w:ascii="Times New Roman" w:hAnsi="Times New Roman" w:cs="Times New Roman"/>
          <w:sz w:val="24"/>
          <w:szCs w:val="24"/>
        </w:rPr>
        <w:t>ím do roku 2020</w:t>
      </w:r>
      <w:r w:rsidR="00E02546">
        <w:rPr>
          <w:rFonts w:ascii="Times New Roman" w:hAnsi="Times New Roman" w:cs="Times New Roman"/>
          <w:sz w:val="24"/>
          <w:szCs w:val="24"/>
        </w:rPr>
        <w:t xml:space="preserve"> s úpravou týkající se opatření navržených MŠMT: Opatření navržená MŠMT nebudou zařazena samostatně. MŠMT bude u těchto opatření</w:t>
      </w:r>
      <w:r w:rsidR="002D761F">
        <w:rPr>
          <w:rFonts w:ascii="Times New Roman" w:hAnsi="Times New Roman" w:cs="Times New Roman"/>
          <w:sz w:val="24"/>
          <w:szCs w:val="24"/>
        </w:rPr>
        <w:t>,</w:t>
      </w:r>
      <w:r w:rsidR="00E02546">
        <w:rPr>
          <w:rFonts w:ascii="Times New Roman" w:hAnsi="Times New Roman" w:cs="Times New Roman"/>
          <w:sz w:val="24"/>
          <w:szCs w:val="24"/>
        </w:rPr>
        <w:t xml:space="preserve"> navržených rovněž jinými členy RV</w:t>
      </w:r>
      <w:r w:rsidR="002D761F">
        <w:rPr>
          <w:rFonts w:ascii="Times New Roman" w:hAnsi="Times New Roman" w:cs="Times New Roman"/>
          <w:sz w:val="24"/>
          <w:szCs w:val="24"/>
        </w:rPr>
        <w:t>,</w:t>
      </w:r>
      <w:r w:rsidR="00E02546">
        <w:rPr>
          <w:rFonts w:ascii="Times New Roman" w:hAnsi="Times New Roman" w:cs="Times New Roman"/>
          <w:sz w:val="24"/>
          <w:szCs w:val="24"/>
        </w:rPr>
        <w:t xml:space="preserve"> doplněno jako spolupracující subjekt.</w:t>
      </w:r>
    </w:p>
    <w:p w:rsidR="00826F40" w:rsidRPr="00826F40" w:rsidRDefault="00315F88" w:rsidP="00826F40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ukládá</w:t>
      </w:r>
      <w:r w:rsidR="00826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40" w:rsidRPr="00826F40">
        <w:rPr>
          <w:rFonts w:ascii="Times New Roman" w:hAnsi="Times New Roman" w:cs="Times New Roman"/>
          <w:sz w:val="24"/>
          <w:szCs w:val="24"/>
        </w:rPr>
        <w:t>členům RV jejich plnění v roce 2020</w:t>
      </w:r>
    </w:p>
    <w:p w:rsidR="000A2023" w:rsidRDefault="000A2023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hlasů pro, 0 hlasů se zdrželo a 0 hlasů proti</w:t>
      </w:r>
    </w:p>
    <w:p w:rsidR="000A2023" w:rsidRDefault="000A2023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Pr="00737B50" w:rsidRDefault="00FC2D1A" w:rsidP="00737B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>Informace o vývoji nehodovosti na území ČR k listopadu 2019</w:t>
      </w: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 Rady Tomáš Neřold  nejprve pogratuloval </w:t>
      </w:r>
      <w:r w:rsidRPr="00FC2D1A">
        <w:rPr>
          <w:rFonts w:ascii="Times New Roman" w:hAnsi="Times New Roman" w:cs="Times New Roman"/>
          <w:sz w:val="24"/>
          <w:szCs w:val="24"/>
        </w:rPr>
        <w:t xml:space="preserve">Mgr. Bc. Jiřímu Zlému ke jmenování ředitelem </w:t>
      </w:r>
      <w:r w:rsidR="00162681">
        <w:rPr>
          <w:rFonts w:ascii="Times New Roman" w:hAnsi="Times New Roman" w:cs="Times New Roman"/>
          <w:sz w:val="24"/>
          <w:szCs w:val="24"/>
        </w:rPr>
        <w:t xml:space="preserve">služby </w:t>
      </w:r>
      <w:r w:rsidRPr="00FC2D1A">
        <w:rPr>
          <w:rFonts w:ascii="Times New Roman" w:hAnsi="Times New Roman" w:cs="Times New Roman"/>
          <w:sz w:val="24"/>
          <w:szCs w:val="24"/>
        </w:rPr>
        <w:t xml:space="preserve">dopravní policie. </w:t>
      </w:r>
      <w:r>
        <w:rPr>
          <w:rFonts w:ascii="Times New Roman" w:hAnsi="Times New Roman" w:cs="Times New Roman"/>
          <w:sz w:val="24"/>
          <w:szCs w:val="24"/>
        </w:rPr>
        <w:t xml:space="preserve">Poté mu předal slovo a </w:t>
      </w:r>
      <w:r w:rsidRPr="00FC2D1A">
        <w:rPr>
          <w:rFonts w:ascii="Times New Roman" w:hAnsi="Times New Roman" w:cs="Times New Roman"/>
          <w:sz w:val="24"/>
          <w:szCs w:val="24"/>
        </w:rPr>
        <w:t xml:space="preserve">Jiří Zlý prezentoval </w:t>
      </w:r>
      <w:r>
        <w:rPr>
          <w:rFonts w:ascii="Times New Roman" w:hAnsi="Times New Roman" w:cs="Times New Roman"/>
          <w:sz w:val="24"/>
          <w:szCs w:val="24"/>
        </w:rPr>
        <w:t>aktuální vývoj nehodovosti na území ČR.</w:t>
      </w:r>
    </w:p>
    <w:p w:rsidR="00737B50" w:rsidRDefault="00737B50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7B50" w:rsidRDefault="00737B50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příloha</w:t>
      </w: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Pr="00737B50" w:rsidRDefault="00FC2D1A" w:rsidP="00737B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>Preventivní projekty z fondu zábrany škod na 2020</w:t>
      </w: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023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R</w:t>
      </w:r>
      <w:r w:rsidR="00513005">
        <w:rPr>
          <w:rFonts w:ascii="Times New Roman" w:hAnsi="Times New Roman" w:cs="Times New Roman"/>
          <w:sz w:val="24"/>
          <w:szCs w:val="24"/>
        </w:rPr>
        <w:t>ady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1A">
        <w:rPr>
          <w:rFonts w:ascii="Times New Roman" w:hAnsi="Times New Roman" w:cs="Times New Roman"/>
          <w:sz w:val="24"/>
          <w:szCs w:val="24"/>
        </w:rPr>
        <w:t xml:space="preserve">Jan </w:t>
      </w:r>
      <w:r w:rsidRPr="00FC2D1A">
        <w:rPr>
          <w:rFonts w:ascii="Times New Roman" w:hAnsi="Times New Roman" w:cs="Times New Roman"/>
          <w:bCs/>
          <w:sz w:val="24"/>
          <w:szCs w:val="24"/>
        </w:rPr>
        <w:t xml:space="preserve">Matoušek </w:t>
      </w:r>
      <w:r w:rsidR="00E02546">
        <w:rPr>
          <w:rFonts w:ascii="Times New Roman" w:hAnsi="Times New Roman" w:cs="Times New Roman"/>
          <w:bCs/>
          <w:sz w:val="24"/>
          <w:szCs w:val="24"/>
        </w:rPr>
        <w:t>informoval R</w:t>
      </w:r>
      <w:r w:rsidR="00513005">
        <w:rPr>
          <w:rFonts w:ascii="Times New Roman" w:hAnsi="Times New Roman" w:cs="Times New Roman"/>
          <w:bCs/>
          <w:sz w:val="24"/>
          <w:szCs w:val="24"/>
        </w:rPr>
        <w:t>adu vlády</w:t>
      </w:r>
      <w:r w:rsidR="00E02546">
        <w:rPr>
          <w:rFonts w:ascii="Times New Roman" w:hAnsi="Times New Roman" w:cs="Times New Roman"/>
          <w:bCs/>
          <w:sz w:val="24"/>
          <w:szCs w:val="24"/>
        </w:rPr>
        <w:t>, že žádosti o podporu projektů s </w:t>
      </w:r>
      <w:r>
        <w:rPr>
          <w:rFonts w:ascii="Times New Roman" w:hAnsi="Times New Roman" w:cs="Times New Roman"/>
          <w:bCs/>
          <w:sz w:val="24"/>
          <w:szCs w:val="24"/>
        </w:rPr>
        <w:t>FZŠ</w:t>
      </w:r>
      <w:r w:rsidR="00E02546">
        <w:rPr>
          <w:rFonts w:ascii="Times New Roman" w:hAnsi="Times New Roman" w:cs="Times New Roman"/>
          <w:bCs/>
          <w:sz w:val="24"/>
          <w:szCs w:val="24"/>
        </w:rPr>
        <w:t xml:space="preserve"> pro rok 2020 byly vyhodnoceny a komise 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první kolo</w:t>
      </w:r>
      <w:r w:rsidR="00E02546">
        <w:rPr>
          <w:rFonts w:ascii="Times New Roman" w:hAnsi="Times New Roman" w:cs="Times New Roman"/>
          <w:bCs/>
          <w:sz w:val="24"/>
          <w:szCs w:val="24"/>
        </w:rPr>
        <w:t xml:space="preserve"> schválila</w:t>
      </w:r>
      <w:r>
        <w:rPr>
          <w:rFonts w:ascii="Times New Roman" w:hAnsi="Times New Roman" w:cs="Times New Roman"/>
          <w:bCs/>
          <w:sz w:val="24"/>
          <w:szCs w:val="24"/>
        </w:rPr>
        <w:t xml:space="preserve">, ale nebyly ještě odsouhlaseny </w:t>
      </w:r>
      <w:r w:rsidR="00E02546">
        <w:rPr>
          <w:rFonts w:ascii="Times New Roman" w:hAnsi="Times New Roman" w:cs="Times New Roman"/>
          <w:bCs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ministerstvy. Z toho </w:t>
      </w:r>
      <w:r w:rsidR="002106C2">
        <w:rPr>
          <w:rFonts w:ascii="Times New Roman" w:hAnsi="Times New Roman" w:cs="Times New Roman"/>
          <w:bCs/>
          <w:sz w:val="24"/>
          <w:szCs w:val="24"/>
        </w:rPr>
        <w:t>důvodu</w:t>
      </w:r>
      <w:r w:rsidR="00E02546">
        <w:rPr>
          <w:rFonts w:ascii="Times New Roman" w:hAnsi="Times New Roman" w:cs="Times New Roman"/>
          <w:bCs/>
          <w:sz w:val="24"/>
          <w:szCs w:val="24"/>
        </w:rPr>
        <w:t xml:space="preserve"> nelze zatím poskytovat informace 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546">
        <w:rPr>
          <w:rFonts w:ascii="Times New Roman" w:hAnsi="Times New Roman" w:cs="Times New Roman"/>
          <w:bCs/>
          <w:sz w:val="24"/>
          <w:szCs w:val="24"/>
        </w:rPr>
        <w:t>vybraných projektech</w:t>
      </w:r>
      <w:r w:rsidR="002106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06C2" w:rsidRPr="00FC2D1A">
        <w:rPr>
          <w:rFonts w:ascii="Times New Roman" w:hAnsi="Times New Roman" w:cs="Times New Roman"/>
          <w:sz w:val="24"/>
          <w:szCs w:val="24"/>
        </w:rPr>
        <w:t xml:space="preserve">Jan </w:t>
      </w:r>
      <w:r w:rsidR="002106C2" w:rsidRPr="00FC2D1A">
        <w:rPr>
          <w:rFonts w:ascii="Times New Roman" w:hAnsi="Times New Roman" w:cs="Times New Roman"/>
          <w:bCs/>
          <w:sz w:val="24"/>
          <w:szCs w:val="24"/>
        </w:rPr>
        <w:t>Matoušek</w:t>
      </w:r>
      <w:r w:rsidR="00E02546">
        <w:rPr>
          <w:rFonts w:ascii="Times New Roman" w:hAnsi="Times New Roman" w:cs="Times New Roman"/>
          <w:bCs/>
          <w:sz w:val="24"/>
          <w:szCs w:val="24"/>
        </w:rPr>
        <w:t xml:space="preserve"> informoval</w:t>
      </w:r>
      <w:r w:rsidR="002106C2">
        <w:rPr>
          <w:rFonts w:ascii="Times New Roman" w:hAnsi="Times New Roman" w:cs="Times New Roman"/>
          <w:bCs/>
          <w:sz w:val="24"/>
          <w:szCs w:val="24"/>
        </w:rPr>
        <w:t>, že na dalším jednání R</w:t>
      </w:r>
      <w:r w:rsidR="00513005">
        <w:rPr>
          <w:rFonts w:ascii="Times New Roman" w:hAnsi="Times New Roman" w:cs="Times New Roman"/>
          <w:bCs/>
          <w:sz w:val="24"/>
          <w:szCs w:val="24"/>
        </w:rPr>
        <w:t>ady vlády</w:t>
      </w:r>
      <w:r w:rsidR="002106C2">
        <w:rPr>
          <w:rFonts w:ascii="Times New Roman" w:hAnsi="Times New Roman" w:cs="Times New Roman"/>
          <w:bCs/>
          <w:sz w:val="24"/>
          <w:szCs w:val="24"/>
        </w:rPr>
        <w:t xml:space="preserve"> se k dané problematice vrátí i se seznamem podpořených projektů.</w:t>
      </w:r>
    </w:p>
    <w:p w:rsidR="002106C2" w:rsidRDefault="002106C2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6C2" w:rsidRDefault="00E02546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2106C2">
        <w:rPr>
          <w:rFonts w:ascii="Times New Roman" w:hAnsi="Times New Roman" w:cs="Times New Roman"/>
          <w:bCs/>
          <w:sz w:val="24"/>
          <w:szCs w:val="24"/>
        </w:rPr>
        <w:t xml:space="preserve"> nutné </w:t>
      </w:r>
      <w:r>
        <w:rPr>
          <w:rFonts w:ascii="Times New Roman" w:hAnsi="Times New Roman" w:cs="Times New Roman"/>
          <w:bCs/>
          <w:sz w:val="24"/>
          <w:szCs w:val="24"/>
        </w:rPr>
        <w:t xml:space="preserve">považuje </w:t>
      </w:r>
      <w:r w:rsidR="002106C2">
        <w:rPr>
          <w:rFonts w:ascii="Times New Roman" w:hAnsi="Times New Roman" w:cs="Times New Roman"/>
          <w:bCs/>
          <w:sz w:val="24"/>
          <w:szCs w:val="24"/>
        </w:rPr>
        <w:t>sladit preference při výbě</w:t>
      </w:r>
      <w:r>
        <w:rPr>
          <w:rFonts w:ascii="Times New Roman" w:hAnsi="Times New Roman" w:cs="Times New Roman"/>
          <w:bCs/>
          <w:sz w:val="24"/>
          <w:szCs w:val="24"/>
        </w:rPr>
        <w:t>ru pro</w:t>
      </w:r>
      <w:r w:rsidR="00513005">
        <w:rPr>
          <w:rFonts w:ascii="Times New Roman" w:hAnsi="Times New Roman" w:cs="Times New Roman"/>
          <w:bCs/>
          <w:sz w:val="24"/>
          <w:szCs w:val="24"/>
        </w:rPr>
        <w:t>jektů k podpoře z FZŠ s vládní St</w:t>
      </w:r>
      <w:r w:rsidR="002106C2">
        <w:rPr>
          <w:rFonts w:ascii="Times New Roman" w:hAnsi="Times New Roman" w:cs="Times New Roman"/>
          <w:bCs/>
          <w:sz w:val="24"/>
          <w:szCs w:val="24"/>
        </w:rPr>
        <w:t>rategií</w:t>
      </w:r>
      <w:r>
        <w:rPr>
          <w:rFonts w:ascii="Times New Roman" w:hAnsi="Times New Roman" w:cs="Times New Roman"/>
          <w:bCs/>
          <w:sz w:val="24"/>
          <w:szCs w:val="24"/>
        </w:rPr>
        <w:t xml:space="preserve"> bezpečnosti silničního provozu a cíli R</w:t>
      </w:r>
      <w:r w:rsidR="00513005">
        <w:rPr>
          <w:rFonts w:ascii="Times New Roman" w:hAnsi="Times New Roman" w:cs="Times New Roman"/>
          <w:bCs/>
          <w:sz w:val="24"/>
          <w:szCs w:val="24"/>
        </w:rPr>
        <w:t>ady vlády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106C2" w:rsidRDefault="002106C2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D1A" w:rsidRDefault="00FC2D1A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Pr="00737B50" w:rsidRDefault="002106C2" w:rsidP="00737B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>Plán aktivit SO BESIP na 2020</w:t>
      </w: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Tajemník Rady Tomáš Neřold  prezentoval plán aktivit SO BESIP pro rok 2020.</w:t>
      </w:r>
    </w:p>
    <w:p w:rsidR="00B40591" w:rsidRDefault="00B40591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7B50" w:rsidRDefault="00737B50" w:rsidP="00737B5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Viz příloha</w:t>
      </w: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2D761F">
        <w:rPr>
          <w:rFonts w:ascii="Times New Roman" w:hAnsi="Times New Roman" w:cs="Times New Roman"/>
          <w:sz w:val="24"/>
          <w:szCs w:val="24"/>
        </w:rPr>
        <w:t xml:space="preserve">dl návrh ke kampani na téma bezpečnostní pásy </w:t>
      </w:r>
      <w:r w:rsidR="005134A7">
        <w:rPr>
          <w:rFonts w:ascii="Times New Roman" w:hAnsi="Times New Roman" w:cs="Times New Roman"/>
          <w:sz w:val="24"/>
          <w:szCs w:val="24"/>
        </w:rPr>
        <w:t>„Připoutej mě</w:t>
      </w:r>
      <w:r>
        <w:rPr>
          <w:rFonts w:ascii="Times New Roman" w:hAnsi="Times New Roman" w:cs="Times New Roman"/>
          <w:sz w:val="24"/>
          <w:szCs w:val="24"/>
        </w:rPr>
        <w:t>“, aby do tématu byla zahrnuta problematika hlavových opěrek. Po kratší diskusi bylo</w:t>
      </w:r>
      <w:r w:rsidR="00826F40">
        <w:rPr>
          <w:rFonts w:ascii="Times New Roman" w:hAnsi="Times New Roman" w:cs="Times New Roman"/>
          <w:sz w:val="24"/>
          <w:szCs w:val="24"/>
        </w:rPr>
        <w:t xml:space="preserve"> rozhodnuto</w:t>
      </w:r>
      <w:r>
        <w:rPr>
          <w:rFonts w:ascii="Times New Roman" w:hAnsi="Times New Roman" w:cs="Times New Roman"/>
          <w:sz w:val="24"/>
          <w:szCs w:val="24"/>
        </w:rPr>
        <w:t xml:space="preserve">, že hlavové opěrky </w:t>
      </w:r>
      <w:r w:rsidR="00826F40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>jako téma důležité, ale v uvedené</w:t>
      </w:r>
      <w:r w:rsidR="00826F40">
        <w:rPr>
          <w:rFonts w:ascii="Times New Roman" w:hAnsi="Times New Roman" w:cs="Times New Roman"/>
          <w:sz w:val="24"/>
          <w:szCs w:val="24"/>
        </w:rPr>
        <w:t>m projektu by došlo k roztříštění</w:t>
      </w:r>
      <w:r>
        <w:rPr>
          <w:rFonts w:ascii="Times New Roman" w:hAnsi="Times New Roman" w:cs="Times New Roman"/>
          <w:sz w:val="24"/>
          <w:szCs w:val="24"/>
        </w:rPr>
        <w:t xml:space="preserve"> témat.</w:t>
      </w:r>
    </w:p>
    <w:p w:rsidR="00826F40" w:rsidRDefault="00826F40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Default="00826F40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Karásek, SAP </w:t>
      </w:r>
      <w:r w:rsidR="005134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A7">
        <w:rPr>
          <w:rFonts w:ascii="Times New Roman" w:hAnsi="Times New Roman" w:cs="Times New Roman"/>
          <w:sz w:val="24"/>
          <w:szCs w:val="24"/>
        </w:rPr>
        <w:t xml:space="preserve">SAP by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134A7">
        <w:rPr>
          <w:rFonts w:ascii="Times New Roman" w:hAnsi="Times New Roman" w:cs="Times New Roman"/>
          <w:sz w:val="24"/>
          <w:szCs w:val="24"/>
        </w:rPr>
        <w:t>ád konstruktivně připomínkoval kampaň k používání a</w:t>
      </w:r>
      <w:r w:rsidR="002106C2">
        <w:rPr>
          <w:rFonts w:ascii="Times New Roman" w:hAnsi="Times New Roman" w:cs="Times New Roman"/>
          <w:sz w:val="24"/>
          <w:szCs w:val="24"/>
        </w:rPr>
        <w:t>sistenční</w:t>
      </w:r>
      <w:r w:rsidR="005134A7">
        <w:rPr>
          <w:rFonts w:ascii="Times New Roman" w:hAnsi="Times New Roman" w:cs="Times New Roman"/>
          <w:sz w:val="24"/>
          <w:szCs w:val="24"/>
        </w:rPr>
        <w:t>ch systémů</w:t>
      </w:r>
      <w:r w:rsidR="002D761F">
        <w:rPr>
          <w:rFonts w:ascii="Times New Roman" w:hAnsi="Times New Roman" w:cs="Times New Roman"/>
          <w:sz w:val="24"/>
          <w:szCs w:val="24"/>
        </w:rPr>
        <w:t xml:space="preserve">. T. Neřold uvedl, že v pracovním týmu projektu jsou zastoupeni členské subjekty SAP a SDA. Nabídl nicméně, že SAP bude osloven, až bude návrh informační kampaně připraven. </w:t>
      </w: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C2" w:rsidRDefault="002106C2" w:rsidP="0073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C2">
        <w:rPr>
          <w:rFonts w:ascii="Times New Roman" w:hAnsi="Times New Roman" w:cs="Times New Roman"/>
          <w:sz w:val="24"/>
          <w:szCs w:val="24"/>
        </w:rPr>
        <w:t>Kampaň "</w:t>
      </w:r>
      <w:r w:rsidRPr="002106C2">
        <w:rPr>
          <w:rFonts w:ascii="Times New Roman" w:hAnsi="Times New Roman" w:cs="Times New Roman"/>
          <w:bCs/>
          <w:sz w:val="24"/>
          <w:szCs w:val="24"/>
        </w:rPr>
        <w:t>Neskákej mi pod kola</w:t>
      </w:r>
      <w:r w:rsidRPr="002106C2">
        <w:rPr>
          <w:rFonts w:ascii="Times New Roman" w:hAnsi="Times New Roman" w:cs="Times New Roman"/>
          <w:sz w:val="24"/>
          <w:szCs w:val="24"/>
        </w:rPr>
        <w:t>"</w:t>
      </w:r>
      <w:r w:rsidR="005134A7">
        <w:rPr>
          <w:rFonts w:ascii="Times New Roman" w:hAnsi="Times New Roman" w:cs="Times New Roman"/>
          <w:sz w:val="24"/>
          <w:szCs w:val="24"/>
        </w:rPr>
        <w:t xml:space="preserve"> – uvažuje se o rozšíření z tramvají na</w:t>
      </w:r>
      <w:r>
        <w:rPr>
          <w:rFonts w:ascii="Times New Roman" w:hAnsi="Times New Roman" w:cs="Times New Roman"/>
          <w:sz w:val="24"/>
          <w:szCs w:val="24"/>
        </w:rPr>
        <w:t xml:space="preserve"> au</w:t>
      </w:r>
      <w:r w:rsidR="00EF6B89">
        <w:rPr>
          <w:rFonts w:ascii="Times New Roman" w:hAnsi="Times New Roman" w:cs="Times New Roman"/>
          <w:sz w:val="24"/>
          <w:szCs w:val="24"/>
        </w:rPr>
        <w:t>tobusovou dopravu. Padl</w:t>
      </w:r>
      <w:r>
        <w:rPr>
          <w:rFonts w:ascii="Times New Roman" w:hAnsi="Times New Roman" w:cs="Times New Roman"/>
          <w:sz w:val="24"/>
          <w:szCs w:val="24"/>
        </w:rPr>
        <w:t xml:space="preserve"> návrh spojit se se Sdružením dopravních podniků ČR.</w:t>
      </w:r>
    </w:p>
    <w:p w:rsidR="004252F6" w:rsidRPr="00B40591" w:rsidRDefault="004252F6" w:rsidP="00B40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A36" w:rsidRPr="00737B50" w:rsidRDefault="00070A36" w:rsidP="00737B5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50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737B50" w:rsidRDefault="00737B50" w:rsidP="00737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 požádal členy R</w:t>
      </w:r>
      <w:r w:rsidR="00513005">
        <w:rPr>
          <w:rFonts w:ascii="Times New Roman" w:hAnsi="Times New Roman" w:cs="Times New Roman"/>
          <w:sz w:val="24"/>
          <w:szCs w:val="24"/>
        </w:rPr>
        <w:t>ady vlády</w:t>
      </w:r>
      <w:r>
        <w:rPr>
          <w:rFonts w:ascii="Times New Roman" w:hAnsi="Times New Roman" w:cs="Times New Roman"/>
          <w:sz w:val="24"/>
          <w:szCs w:val="24"/>
        </w:rPr>
        <w:t>, aby do příštího zasedání zaslali sekretariátu RV plánované aktivity/projekty připravované a realizované v roce 2020. Sekretariát je sjednotí a na příštím jednání budou členy RV komentovány za účelem sladění činností</w:t>
      </w:r>
      <w:r w:rsidR="002C4452">
        <w:rPr>
          <w:rFonts w:ascii="Times New Roman" w:hAnsi="Times New Roman" w:cs="Times New Roman"/>
          <w:sz w:val="24"/>
          <w:szCs w:val="24"/>
        </w:rPr>
        <w:t>, odstranění duplicit</w:t>
      </w:r>
      <w:r>
        <w:rPr>
          <w:rFonts w:ascii="Times New Roman" w:hAnsi="Times New Roman" w:cs="Times New Roman"/>
          <w:sz w:val="24"/>
          <w:szCs w:val="24"/>
        </w:rPr>
        <w:t xml:space="preserve"> a hledání</w:t>
      </w:r>
      <w:r w:rsidR="002C4452">
        <w:rPr>
          <w:rFonts w:ascii="Times New Roman" w:hAnsi="Times New Roman" w:cs="Times New Roman"/>
          <w:sz w:val="24"/>
          <w:szCs w:val="24"/>
        </w:rPr>
        <w:t xml:space="preserve"> synergií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F88" w:rsidRDefault="00315F88" w:rsidP="0031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 3. 12. 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F88" w:rsidRDefault="00315F88" w:rsidP="0031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:rsidR="00315F88" w:rsidRPr="00315F88" w:rsidRDefault="00315F88" w:rsidP="00265D2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88">
        <w:rPr>
          <w:rFonts w:ascii="Times New Roman" w:hAnsi="Times New Roman" w:cs="Times New Roman"/>
          <w:b/>
          <w:sz w:val="24"/>
          <w:szCs w:val="24"/>
        </w:rPr>
        <w:t>ukládá</w:t>
      </w:r>
      <w:r w:rsidRPr="00315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členům RV předložit před následujícím</w:t>
      </w:r>
      <w:r w:rsidRPr="00315F88">
        <w:rPr>
          <w:rFonts w:ascii="Times New Roman" w:hAnsi="Times New Roman" w:cs="Times New Roman"/>
          <w:sz w:val="24"/>
          <w:szCs w:val="24"/>
        </w:rPr>
        <w:t xml:space="preserve"> jednáním RV informaci o hlavních plánovaných aktivitách v oblasti bezpečnosti silničních provozu, které se chystají realizovat v roce 2020</w:t>
      </w:r>
      <w:r>
        <w:rPr>
          <w:rFonts w:ascii="Times New Roman" w:hAnsi="Times New Roman" w:cs="Times New Roman"/>
          <w:sz w:val="24"/>
          <w:szCs w:val="24"/>
        </w:rPr>
        <w:t>, informace bude předložena sekretariátu RV</w:t>
      </w:r>
    </w:p>
    <w:p w:rsidR="00315F88" w:rsidRPr="00315F88" w:rsidRDefault="00315F88" w:rsidP="00265D2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 w:rsidRPr="00315F88">
        <w:rPr>
          <w:rFonts w:ascii="Times New Roman" w:hAnsi="Times New Roman" w:cs="Times New Roman"/>
          <w:sz w:val="24"/>
          <w:szCs w:val="24"/>
        </w:rPr>
        <w:t>sekretariátu RV předložit na následujícím jednání přehled aktivit, který poskytly členové RV</w:t>
      </w:r>
    </w:p>
    <w:p w:rsidR="00737B50" w:rsidRDefault="00737B50" w:rsidP="00B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</w:t>
      </w:r>
      <w:r w:rsidR="00B22C11">
        <w:rPr>
          <w:rFonts w:ascii="Times New Roman" w:hAnsi="Times New Roman" w:cs="Times New Roman"/>
          <w:sz w:val="24"/>
          <w:szCs w:val="24"/>
        </w:rPr>
        <w:t xml:space="preserve"> po diskusi RV souhlasila s tím, že </w:t>
      </w:r>
      <w:r w:rsidR="00B316ED">
        <w:rPr>
          <w:rFonts w:ascii="Times New Roman" w:hAnsi="Times New Roman" w:cs="Times New Roman"/>
          <w:sz w:val="24"/>
          <w:szCs w:val="24"/>
        </w:rPr>
        <w:t>se RV na druhém jednání v roce 2020 (druhé čtvrtletí 2020) bude zabývat prioritami fondu zábrany škod pro rok 2021 a jejich sla</w:t>
      </w:r>
      <w:r w:rsidR="00513005">
        <w:rPr>
          <w:rFonts w:ascii="Times New Roman" w:hAnsi="Times New Roman" w:cs="Times New Roman"/>
          <w:sz w:val="24"/>
          <w:szCs w:val="24"/>
        </w:rPr>
        <w:t>děním s prioritami RV a vládní St</w:t>
      </w:r>
      <w:r w:rsidR="00B316ED">
        <w:rPr>
          <w:rFonts w:ascii="Times New Roman" w:hAnsi="Times New Roman" w:cs="Times New Roman"/>
          <w:sz w:val="24"/>
          <w:szCs w:val="24"/>
        </w:rPr>
        <w:t>rategie bezpečnosti silničního provozu.</w:t>
      </w:r>
    </w:p>
    <w:p w:rsidR="00B316ED" w:rsidRDefault="00B316ED" w:rsidP="00B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50" w:rsidRDefault="00B40591" w:rsidP="00737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Pokorný, SDA - </w:t>
      </w:r>
      <w:r w:rsidR="00826F40">
        <w:rPr>
          <w:rFonts w:ascii="Times New Roman" w:hAnsi="Times New Roman" w:cs="Times New Roman"/>
          <w:sz w:val="24"/>
          <w:szCs w:val="24"/>
        </w:rPr>
        <w:t>v</w:t>
      </w:r>
      <w:r w:rsidR="00737B50">
        <w:rPr>
          <w:rFonts w:ascii="Times New Roman" w:hAnsi="Times New Roman" w:cs="Times New Roman"/>
          <w:sz w:val="24"/>
          <w:szCs w:val="24"/>
        </w:rPr>
        <w:t xml:space="preserve">zhledem k tomu, že v Brně bude končit Autosalon, bylo by dobré začít spolupracovat s Autosalonem v Letňanech s PVA. </w:t>
      </w:r>
    </w:p>
    <w:p w:rsidR="00737B50" w:rsidRDefault="00EE6FC1" w:rsidP="00737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Karásek, SAP - </w:t>
      </w:r>
      <w:r w:rsidR="00737B50">
        <w:rPr>
          <w:rFonts w:ascii="Times New Roman" w:hAnsi="Times New Roman" w:cs="Times New Roman"/>
          <w:sz w:val="24"/>
          <w:szCs w:val="24"/>
        </w:rPr>
        <w:t>Přišel s návrhem nového tématu pro rok 2021 – „Plynulost dopravy a soužití techniky“</w:t>
      </w:r>
    </w:p>
    <w:p w:rsidR="00D263B5" w:rsidRDefault="00370285" w:rsidP="00737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</w:t>
      </w:r>
      <w:r w:rsidR="008D4170">
        <w:rPr>
          <w:rFonts w:ascii="Times New Roman" w:hAnsi="Times New Roman" w:cs="Times New Roman"/>
          <w:sz w:val="24"/>
          <w:szCs w:val="24"/>
        </w:rPr>
        <w:t xml:space="preserve"> ukončil 23. zasedání</w:t>
      </w:r>
      <w:r w:rsidR="00D263B5">
        <w:rPr>
          <w:rFonts w:ascii="Times New Roman" w:hAnsi="Times New Roman" w:cs="Times New Roman"/>
          <w:sz w:val="24"/>
          <w:szCs w:val="24"/>
        </w:rPr>
        <w:t xml:space="preserve"> Rady vlády s tím, že p</w:t>
      </w:r>
      <w:r w:rsidR="00826F40">
        <w:rPr>
          <w:rFonts w:ascii="Times New Roman" w:hAnsi="Times New Roman" w:cs="Times New Roman"/>
          <w:sz w:val="24"/>
          <w:szCs w:val="24"/>
        </w:rPr>
        <w:t>říští jednání proběhne koncem ledna 2020 (27. – 28</w:t>
      </w:r>
      <w:r w:rsidR="00D263B5">
        <w:rPr>
          <w:rFonts w:ascii="Times New Roman" w:hAnsi="Times New Roman" w:cs="Times New Roman"/>
          <w:sz w:val="24"/>
          <w:szCs w:val="24"/>
        </w:rPr>
        <w:t xml:space="preserve">. </w:t>
      </w:r>
      <w:r w:rsidR="00737B50">
        <w:rPr>
          <w:rFonts w:ascii="Times New Roman" w:hAnsi="Times New Roman" w:cs="Times New Roman"/>
          <w:sz w:val="24"/>
          <w:szCs w:val="24"/>
        </w:rPr>
        <w:t>0</w:t>
      </w:r>
      <w:r w:rsidR="00D263B5">
        <w:rPr>
          <w:rFonts w:ascii="Times New Roman" w:hAnsi="Times New Roman" w:cs="Times New Roman"/>
          <w:sz w:val="24"/>
          <w:szCs w:val="24"/>
        </w:rPr>
        <w:t>1. 20</w:t>
      </w:r>
      <w:r w:rsidR="00737B50">
        <w:rPr>
          <w:rFonts w:ascii="Times New Roman" w:hAnsi="Times New Roman" w:cs="Times New Roman"/>
          <w:sz w:val="24"/>
          <w:szCs w:val="24"/>
        </w:rPr>
        <w:t>20</w:t>
      </w:r>
      <w:r w:rsidR="00826F40">
        <w:rPr>
          <w:rFonts w:ascii="Times New Roman" w:hAnsi="Times New Roman" w:cs="Times New Roman"/>
          <w:sz w:val="24"/>
          <w:szCs w:val="24"/>
        </w:rPr>
        <w:t>)</w:t>
      </w:r>
      <w:r w:rsidR="00D263B5">
        <w:rPr>
          <w:rFonts w:ascii="Times New Roman" w:hAnsi="Times New Roman" w:cs="Times New Roman"/>
          <w:sz w:val="24"/>
          <w:szCs w:val="24"/>
        </w:rPr>
        <w:t xml:space="preserve"> a termín bude ještě upřesněn.</w:t>
      </w:r>
    </w:p>
    <w:p w:rsidR="008F1D8C" w:rsidRDefault="008F1D8C" w:rsidP="00737B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C"/>
    <w:rsid w:val="0003186A"/>
    <w:rsid w:val="00047700"/>
    <w:rsid w:val="00062B18"/>
    <w:rsid w:val="000633FC"/>
    <w:rsid w:val="00070A36"/>
    <w:rsid w:val="000A2023"/>
    <w:rsid w:val="000F28A0"/>
    <w:rsid w:val="0011627E"/>
    <w:rsid w:val="00131EBA"/>
    <w:rsid w:val="0016120B"/>
    <w:rsid w:val="00162681"/>
    <w:rsid w:val="00175EA8"/>
    <w:rsid w:val="002021AB"/>
    <w:rsid w:val="002106C2"/>
    <w:rsid w:val="00242697"/>
    <w:rsid w:val="00247D05"/>
    <w:rsid w:val="00250C7F"/>
    <w:rsid w:val="00263197"/>
    <w:rsid w:val="002701B1"/>
    <w:rsid w:val="00291A81"/>
    <w:rsid w:val="002C4452"/>
    <w:rsid w:val="002D761F"/>
    <w:rsid w:val="00315F88"/>
    <w:rsid w:val="00335171"/>
    <w:rsid w:val="00370285"/>
    <w:rsid w:val="00395BA4"/>
    <w:rsid w:val="003D04C2"/>
    <w:rsid w:val="003E5F0E"/>
    <w:rsid w:val="004252F6"/>
    <w:rsid w:val="00450FB1"/>
    <w:rsid w:val="0046312B"/>
    <w:rsid w:val="004924E4"/>
    <w:rsid w:val="004A7042"/>
    <w:rsid w:val="004D779D"/>
    <w:rsid w:val="00513005"/>
    <w:rsid w:val="005134A7"/>
    <w:rsid w:val="00593DD3"/>
    <w:rsid w:val="006028FE"/>
    <w:rsid w:val="006035B2"/>
    <w:rsid w:val="00661349"/>
    <w:rsid w:val="006C5E6B"/>
    <w:rsid w:val="006E184C"/>
    <w:rsid w:val="00737B50"/>
    <w:rsid w:val="00746254"/>
    <w:rsid w:val="00787582"/>
    <w:rsid w:val="00826F40"/>
    <w:rsid w:val="00834D59"/>
    <w:rsid w:val="00891A28"/>
    <w:rsid w:val="008C52A5"/>
    <w:rsid w:val="008D0DA8"/>
    <w:rsid w:val="008D4170"/>
    <w:rsid w:val="008F1D8C"/>
    <w:rsid w:val="00901F5A"/>
    <w:rsid w:val="009651DA"/>
    <w:rsid w:val="00973B40"/>
    <w:rsid w:val="00A12D68"/>
    <w:rsid w:val="00A80996"/>
    <w:rsid w:val="00A8629D"/>
    <w:rsid w:val="00B22C11"/>
    <w:rsid w:val="00B30F96"/>
    <w:rsid w:val="00B316ED"/>
    <w:rsid w:val="00B40591"/>
    <w:rsid w:val="00B77358"/>
    <w:rsid w:val="00B96967"/>
    <w:rsid w:val="00BE60D7"/>
    <w:rsid w:val="00C1539F"/>
    <w:rsid w:val="00C41632"/>
    <w:rsid w:val="00C51DC7"/>
    <w:rsid w:val="00CA3999"/>
    <w:rsid w:val="00CE22F6"/>
    <w:rsid w:val="00D263B5"/>
    <w:rsid w:val="00D3206F"/>
    <w:rsid w:val="00D33971"/>
    <w:rsid w:val="00D566AF"/>
    <w:rsid w:val="00D653DF"/>
    <w:rsid w:val="00D918D4"/>
    <w:rsid w:val="00DB1B15"/>
    <w:rsid w:val="00DD2088"/>
    <w:rsid w:val="00DE5599"/>
    <w:rsid w:val="00DF3FA3"/>
    <w:rsid w:val="00E02546"/>
    <w:rsid w:val="00E33CBB"/>
    <w:rsid w:val="00E6352C"/>
    <w:rsid w:val="00E9000F"/>
    <w:rsid w:val="00E902AA"/>
    <w:rsid w:val="00ED5043"/>
    <w:rsid w:val="00EE6FC1"/>
    <w:rsid w:val="00EF6B89"/>
    <w:rsid w:val="00F00906"/>
    <w:rsid w:val="00F61346"/>
    <w:rsid w:val="00F64FC8"/>
    <w:rsid w:val="00F83CE0"/>
    <w:rsid w:val="00F958E3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besip.cz/Pro-odborniky/Rada-vlady-BES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dcterms:created xsi:type="dcterms:W3CDTF">2020-02-10T14:45:00Z</dcterms:created>
  <dcterms:modified xsi:type="dcterms:W3CDTF">2020-02-10T14:45:00Z</dcterms:modified>
</cp:coreProperties>
</file>